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90D9" w14:textId="446A5E85" w:rsidR="00C2549E" w:rsidRDefault="00C2549E" w:rsidP="00C2549E">
      <w:r>
        <w:t>Jakub Šindelář</w:t>
      </w:r>
    </w:p>
    <w:p w14:paraId="52E99665" w14:textId="77777777" w:rsidR="00C2549E" w:rsidRDefault="00C2549E" w:rsidP="00C2549E"/>
    <w:p w14:paraId="74BE60E4" w14:textId="663B780E" w:rsidR="00107275" w:rsidRDefault="00C2549E" w:rsidP="00C2549E">
      <w:r>
        <w:t>Tématem výzkumu disertační práce je analýza historických reprezentací a narativů přítomných v médiu historických počítačových her. Konkrétně se práce věnuje reprezentacím období první světové války v nejvýznamnějších vybraných herních titulech. Hlavním předmětem výzkumu je otázka recepce herního zobrazení historie první světové války v různých jazykových kontextech a jejich recepce skrze fenomén Let's Play videí.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9E"/>
    <w:rsid w:val="00107275"/>
    <w:rsid w:val="001C4C67"/>
    <w:rsid w:val="003575DF"/>
    <w:rsid w:val="00C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FE2"/>
  <w15:chartTrackingRefBased/>
  <w15:docId w15:val="{F4E8377C-7A75-42A0-B9F9-FB30668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2021-04-20T08:29:00Z</dcterms:created>
  <dcterms:modified xsi:type="dcterms:W3CDTF">2021-04-20T08:29:00Z</dcterms:modified>
</cp:coreProperties>
</file>