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val="en-US" w:eastAsia="cs-CZ"/>
        </w:rPr>
      </w:pPr>
      <w:bookmarkStart w:id="0" w:name="_GoBack"/>
      <w:r w:rsidRPr="004574F7">
        <w:rPr>
          <w:rFonts w:eastAsia="Times New Roman" w:cs="Arial"/>
          <w:b/>
          <w:color w:val="222222"/>
          <w:lang w:val="en-US" w:eastAsia="cs-CZ"/>
        </w:rPr>
        <w:t xml:space="preserve">Zachary </w:t>
      </w:r>
      <w:proofErr w:type="spellStart"/>
      <w:r w:rsidRPr="004574F7">
        <w:rPr>
          <w:rFonts w:eastAsia="Times New Roman" w:cs="Arial"/>
          <w:b/>
          <w:color w:val="222222"/>
          <w:lang w:val="en-US" w:eastAsia="cs-CZ"/>
        </w:rPr>
        <w:t>Lavengood</w:t>
      </w:r>
      <w:proofErr w:type="spellEnd"/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4574F7">
        <w:rPr>
          <w:rFonts w:eastAsia="Times New Roman" w:cs="Arial"/>
          <w:color w:val="222222"/>
          <w:lang w:val="en-US" w:eastAsia="cs-CZ"/>
        </w:rPr>
        <w:t>Arctic Partnerships: Geopolitics of the Forming Power Blocs in the Far North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4574F7">
        <w:rPr>
          <w:rFonts w:eastAsia="Times New Roman" w:cs="Arial"/>
          <w:color w:val="222222"/>
          <w:lang w:val="en-US" w:eastAsia="cs-CZ"/>
        </w:rPr>
        <w:t>The Arctic has been a geopolitical afterthought for much of human history, being too remote and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climatically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 hostile for anything but the most rudimentary economic development and human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settlement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. The 21 </w:t>
      </w:r>
      <w:proofErr w:type="spellStart"/>
      <w:r w:rsidRPr="004574F7">
        <w:rPr>
          <w:rFonts w:eastAsia="Times New Roman" w:cs="Arial"/>
          <w:color w:val="222222"/>
          <w:lang w:val="en-US" w:eastAsia="cs-CZ"/>
        </w:rPr>
        <w:t>st</w:t>
      </w:r>
      <w:proofErr w:type="spellEnd"/>
      <w:r w:rsidRPr="004574F7">
        <w:rPr>
          <w:rFonts w:eastAsia="Times New Roman" w:cs="Arial"/>
          <w:color w:val="222222"/>
          <w:lang w:val="en-US" w:eastAsia="cs-CZ"/>
        </w:rPr>
        <w:t xml:space="preserve"> century has seen the Arctic enter a state of evolution due to climate change, with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melting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 ice and permafrost presenting new opportunities for global shipping and resource extraction.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r w:rsidRPr="004574F7">
        <w:rPr>
          <w:rFonts w:eastAsia="Times New Roman" w:cs="Arial"/>
          <w:color w:val="222222"/>
          <w:lang w:val="en-US" w:eastAsia="cs-CZ"/>
        </w:rPr>
        <w:t>Simultaneously, this evolution opens a new geopolitical theater in the High North. A budding balance of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power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 between NATO and a Sino-Russian partnership will shape the region in the coming decades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alongside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 climate change as these global powers place increasing influence in the Arctic economically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and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 politically. Using the world-systems analysis methodology, this thesis fills in gaps in the present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understanding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 of the geo-political Arctic region, such as the dynamics of inter- and inner-bloc relations,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their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 impact on Arctic economics and environmental stewardship, and identifying points of contention</w:t>
      </w:r>
    </w:p>
    <w:p w:rsidR="004574F7" w:rsidRPr="004574F7" w:rsidRDefault="004574F7" w:rsidP="004574F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 w:eastAsia="cs-CZ"/>
        </w:rPr>
      </w:pPr>
      <w:proofErr w:type="gramStart"/>
      <w:r w:rsidRPr="004574F7">
        <w:rPr>
          <w:rFonts w:eastAsia="Times New Roman" w:cs="Arial"/>
          <w:color w:val="222222"/>
          <w:lang w:val="en-US" w:eastAsia="cs-CZ"/>
        </w:rPr>
        <w:t>between</w:t>
      </w:r>
      <w:proofErr w:type="gramEnd"/>
      <w:r w:rsidRPr="004574F7">
        <w:rPr>
          <w:rFonts w:eastAsia="Times New Roman" w:cs="Arial"/>
          <w:color w:val="222222"/>
          <w:lang w:val="en-US" w:eastAsia="cs-CZ"/>
        </w:rPr>
        <w:t xml:space="preserve"> the power blocs which could become flashpoints in the near or medium-term future.</w:t>
      </w:r>
    </w:p>
    <w:bookmarkEnd w:id="0"/>
    <w:p w:rsidR="0014384E" w:rsidRDefault="004574F7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7"/>
    <w:rsid w:val="004574F7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3DF1-275F-4E9E-ABF1-294BC20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4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2021-02-22T08:59:00Z</dcterms:created>
  <dcterms:modified xsi:type="dcterms:W3CDTF">2021-02-22T08:59:00Z</dcterms:modified>
</cp:coreProperties>
</file>