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5BFAD" w14:textId="3041E783" w:rsidR="00B4025C" w:rsidRDefault="00B4025C" w:rsidP="00B4025C">
      <w:r>
        <w:t>Rose Smith</w:t>
      </w:r>
    </w:p>
    <w:p w14:paraId="3F9735D3" w14:textId="77777777" w:rsidR="00B4025C" w:rsidRDefault="00B4025C" w:rsidP="00B4025C"/>
    <w:p w14:paraId="3428CBD2" w14:textId="26F8C1A9" w:rsidR="00107275" w:rsidRDefault="00B4025C" w:rsidP="00B4025C">
      <w:r>
        <w:t>Tato disertační práce si klade za cíl kriticky prozkoumat, zda nadnárodní znalostní báze vytvářejí hegemonický příběh paměti evropského komunismu v českých, maďarských a polských muzeích. Vyplňuje koncepční a empirickou mezeru v oblasti studia paměti. Cílem tohoto výzkumu je (a) dále rozvíjet konceptualizaci „mnemotechnické hegemonie“, (b) analyzovat, zda je evropská komunistická minulost hegemonní v politikách a debatách na evropské úrovni, (c) dekonstruovat příběh evropské komunistické minulosti v muzeích, která jsou členy Platformy evropské paměti a svědomí.</w:t>
      </w:r>
    </w:p>
    <w:sectPr w:rsidR="001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5C"/>
    <w:rsid w:val="00107275"/>
    <w:rsid w:val="001C4C67"/>
    <w:rsid w:val="003575DF"/>
    <w:rsid w:val="00B4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8A32"/>
  <w15:chartTrackingRefBased/>
  <w15:docId w15:val="{9C9DF20A-36F7-4560-8103-0479F3AA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5D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C4C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C67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C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C67"/>
    <w:rPr>
      <w:rFonts w:ascii="Times New Roman" w:eastAsiaTheme="majorEastAsia" w:hAnsi="Times New Roman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2021-04-20T08:12:00Z</dcterms:created>
  <dcterms:modified xsi:type="dcterms:W3CDTF">2021-04-20T08:13:00Z</dcterms:modified>
</cp:coreProperties>
</file>