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  <w:bookmarkStart w:id="0" w:name="_GoBack"/>
      <w:bookmarkEnd w:id="0"/>
      <w:r w:rsidRPr="00350CBD">
        <w:rPr>
          <w:rFonts w:ascii="Times New Roman" w:hAnsi="Times New Roman"/>
          <w:b/>
          <w:sz w:val="22"/>
          <w:szCs w:val="22"/>
          <w:lang w:val="cs-CZ"/>
        </w:rPr>
        <w:t>Rozvrh bakalářského a magisterského kombinovaného a distančního studia na ZS 2020/2021</w:t>
      </w:r>
    </w:p>
    <w:p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</w:p>
    <w:p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u w:val="single"/>
          <w:lang w:val="cs-CZ"/>
        </w:rPr>
        <w:t>Vyučující:</w:t>
      </w:r>
      <w:r w:rsidRPr="00350CBD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368C8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Handl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Hornát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B6D4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Kolenovská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Kocian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sz w:val="22"/>
          <w:szCs w:val="22"/>
          <w:highlight w:val="magenta"/>
          <w:lang w:val="cs-CZ"/>
        </w:rPr>
        <w:t>Kocián jr</w:t>
      </w:r>
      <w:r w:rsidRPr="00737122">
        <w:rPr>
          <w:rFonts w:ascii="Times New Roman" w:hAnsi="Times New Roman"/>
          <w:sz w:val="22"/>
          <w:szCs w:val="22"/>
          <w:highlight w:val="yellow"/>
          <w:lang w:val="cs-CZ"/>
        </w:rPr>
        <w:t>.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346DA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</w:t>
      </w:r>
      <w:r w:rsidRPr="005346DA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zák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Kubát</w:t>
      </w:r>
      <w:r w:rsidRPr="00737122">
        <w:rPr>
          <w:rFonts w:ascii="Times New Roman" w:hAnsi="Times New Roman"/>
          <w:sz w:val="22"/>
          <w:szCs w:val="22"/>
          <w:highlight w:val="yellow"/>
          <w:lang w:val="cs-CZ"/>
        </w:rPr>
        <w:t>,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514AB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Litera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970F4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Mejstřík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Ni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gr</w:t>
      </w:r>
      <w:r w:rsidRPr="0073712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in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D4066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Pelánová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B6D4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Smetana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B6D4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Svoboda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Sýkora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Šlosarčík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Váška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D4066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Vyko</w:t>
      </w:r>
      <w:r w:rsidRPr="007D4066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ukal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Weiss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Žíla</w:t>
      </w:r>
    </w:p>
    <w:p w:rsidR="00BB2123" w:rsidRPr="00350CBD" w:rsidRDefault="00033068" w:rsidP="00BB2123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Kapacity m</w:t>
      </w:r>
      <w:r w:rsidR="00BB2123" w:rsidRPr="00350CBD">
        <w:rPr>
          <w:rFonts w:ascii="Times New Roman" w:hAnsi="Times New Roman"/>
          <w:sz w:val="22"/>
          <w:szCs w:val="22"/>
          <w:lang w:val="cs-CZ"/>
        </w:rPr>
        <w:t>ístnost</w:t>
      </w:r>
      <w:r>
        <w:rPr>
          <w:rFonts w:ascii="Times New Roman" w:hAnsi="Times New Roman"/>
          <w:sz w:val="22"/>
          <w:szCs w:val="22"/>
          <w:lang w:val="cs-CZ"/>
        </w:rPr>
        <w:t>í</w:t>
      </w:r>
      <w:r w:rsidR="00BB2123" w:rsidRPr="00350CBD">
        <w:rPr>
          <w:rFonts w:ascii="Times New Roman" w:hAnsi="Times New Roman"/>
          <w:sz w:val="22"/>
          <w:szCs w:val="22"/>
          <w:lang w:val="cs-CZ"/>
        </w:rPr>
        <w:t>: P108 (36), P112 (28), P114 (135); všechny uvedené místnosti jsou na nové adrese Pekařská 16 (Nové Butovice)</w:t>
      </w:r>
    </w:p>
    <w:p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BB2123" w:rsidRPr="00350CBD" w:rsidTr="001E0FB6"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Místnost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P108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P108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P112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P112</w:t>
            </w:r>
          </w:p>
        </w:tc>
      </w:tr>
      <w:tr w:rsidR="00BB2123" w:rsidRPr="00350CBD" w:rsidTr="001E0FB6">
        <w:trPr>
          <w:trHeight w:val="267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Den/hodina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14.-15.20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15.30-16.50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17.00-18.20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18.30-19.50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14.00-16.50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17.00-19.50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14.00-16.50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17.00-19.50</w:t>
            </w: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02.10.</w:t>
            </w:r>
          </w:p>
        </w:tc>
        <w:tc>
          <w:tcPr>
            <w:tcW w:w="1587" w:type="dxa"/>
          </w:tcPr>
          <w:p w:rsidR="00BB2123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JTB034</w:t>
            </w:r>
          </w:p>
          <w:p w:rsidR="00BB2123" w:rsidRPr="00844AB3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:rsidR="00BB2123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JTB034</w:t>
            </w:r>
          </w:p>
          <w:p w:rsidR="00BB2123" w:rsidRPr="00844AB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:rsidR="00BB2123" w:rsidRPr="00BF258E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</w:p>
        </w:tc>
        <w:tc>
          <w:tcPr>
            <w:tcW w:w="1587" w:type="dxa"/>
          </w:tcPr>
          <w:p w:rsidR="00BB2123" w:rsidRPr="00BF258E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</w:p>
        </w:tc>
        <w:tc>
          <w:tcPr>
            <w:tcW w:w="1587" w:type="dxa"/>
          </w:tcPr>
          <w:p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JTM059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Weiss</w:t>
            </w:r>
          </w:p>
        </w:tc>
        <w:tc>
          <w:tcPr>
            <w:tcW w:w="1587" w:type="dxa"/>
          </w:tcPr>
          <w:p w:rsidR="00BB2123" w:rsidRPr="00BF258E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  <w:r w:rsidRPr="00BF258E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JTM062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BF258E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Kocián</w:t>
            </w:r>
          </w:p>
        </w:tc>
        <w:tc>
          <w:tcPr>
            <w:tcW w:w="1587" w:type="dxa"/>
          </w:tcPr>
          <w:p w:rsidR="00BB2123" w:rsidRPr="007B6D4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B6D4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JTB047 Svoboda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7B6D4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Kolenovská</w:t>
            </w:r>
            <w:proofErr w:type="spellEnd"/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09.10.</w:t>
            </w:r>
          </w:p>
        </w:tc>
        <w:tc>
          <w:tcPr>
            <w:tcW w:w="1587" w:type="dxa"/>
          </w:tcPr>
          <w:p w:rsidR="00BB212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JTB035</w:t>
            </w:r>
          </w:p>
          <w:p w:rsidR="00BB2123" w:rsidRPr="00844AB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:rsidR="00BB212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JTB035</w:t>
            </w:r>
          </w:p>
          <w:p w:rsidR="00BB2123" w:rsidRPr="00844AB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D970F4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D970F4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JMB534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970F4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Mejstřík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JMB518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JMB519</w:t>
            </w:r>
          </w:p>
        </w:tc>
        <w:tc>
          <w:tcPr>
            <w:tcW w:w="1587" w:type="dxa"/>
          </w:tcPr>
          <w:p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JMB536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JMB537</w:t>
            </w: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16.10</w:t>
            </w:r>
          </w:p>
        </w:tc>
        <w:tc>
          <w:tcPr>
            <w:tcW w:w="1587" w:type="dxa"/>
          </w:tcPr>
          <w:p w:rsidR="00BB2123" w:rsidRPr="00A2739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JTB046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Vykoukal</w:t>
            </w:r>
          </w:p>
        </w:tc>
        <w:tc>
          <w:tcPr>
            <w:tcW w:w="1587" w:type="dxa"/>
          </w:tcPr>
          <w:p w:rsidR="00BB2123" w:rsidRPr="00A2739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JTB046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Vykoukal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JTM062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Váška</w:t>
            </w:r>
            <w:proofErr w:type="spellEnd"/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9A6E75" w:rsidRPr="00EA721A" w:rsidRDefault="009A6E75" w:rsidP="009A6E75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EA721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JMB533</w:t>
            </w:r>
          </w:p>
          <w:p w:rsidR="00BB2123" w:rsidRPr="00350CBD" w:rsidRDefault="009A6E75" w:rsidP="009A6E75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EA721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Šlosarčík</w:t>
            </w:r>
            <w:proofErr w:type="spellEnd"/>
          </w:p>
        </w:tc>
        <w:tc>
          <w:tcPr>
            <w:tcW w:w="1587" w:type="dxa"/>
          </w:tcPr>
          <w:p w:rsidR="00033068" w:rsidRDefault="009A6E75" w:rsidP="00033068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5346D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 xml:space="preserve">JMB535 </w:t>
            </w:r>
          </w:p>
          <w:p w:rsidR="00BB2123" w:rsidRPr="00350CBD" w:rsidRDefault="009A6E75" w:rsidP="00033068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5346D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Handl</w:t>
            </w: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23.10.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JTB042</w:t>
            </w:r>
          </w:p>
          <w:p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Kocian</w:t>
            </w:r>
          </w:p>
        </w:tc>
        <w:tc>
          <w:tcPr>
            <w:tcW w:w="1587" w:type="dxa"/>
          </w:tcPr>
          <w:p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JTB042</w:t>
            </w:r>
          </w:p>
          <w:p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Kocian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30.10.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F24F70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F24F70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JMB516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24F70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Pelánová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06.11.</w:t>
            </w:r>
          </w:p>
        </w:tc>
        <w:tc>
          <w:tcPr>
            <w:tcW w:w="1587" w:type="dxa"/>
          </w:tcPr>
          <w:p w:rsidR="00BB2123" w:rsidRPr="00394F2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JTB041</w:t>
            </w:r>
          </w:p>
          <w:p w:rsidR="00BB2123" w:rsidRPr="00394F2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Hornát</w:t>
            </w:r>
            <w:proofErr w:type="spellEnd"/>
          </w:p>
        </w:tc>
        <w:tc>
          <w:tcPr>
            <w:tcW w:w="1587" w:type="dxa"/>
          </w:tcPr>
          <w:p w:rsidR="00BB2123" w:rsidRPr="00394F2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JTB041</w:t>
            </w:r>
          </w:p>
          <w:p w:rsidR="00BB2123" w:rsidRPr="00394F2D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Hornát</w:t>
            </w:r>
            <w:proofErr w:type="spellEnd"/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AD051B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JMB513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Sýkora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CE52F9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JTB063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Kozák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13.11.</w:t>
            </w:r>
          </w:p>
        </w:tc>
        <w:tc>
          <w:tcPr>
            <w:tcW w:w="1587" w:type="dxa"/>
          </w:tcPr>
          <w:p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JTB039</w:t>
            </w:r>
          </w:p>
          <w:p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Litera</w:t>
            </w:r>
          </w:p>
        </w:tc>
        <w:tc>
          <w:tcPr>
            <w:tcW w:w="1587" w:type="dxa"/>
          </w:tcPr>
          <w:p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JTB039</w:t>
            </w:r>
          </w:p>
          <w:p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Litera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CE52F9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JTM061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Kozák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20.11.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E0141A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E0141A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JTB048</w:t>
            </w:r>
          </w:p>
          <w:p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E0141A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Žíla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JMB518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JMB519</w:t>
            </w:r>
          </w:p>
        </w:tc>
        <w:tc>
          <w:tcPr>
            <w:tcW w:w="1587" w:type="dxa"/>
          </w:tcPr>
          <w:p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JMB536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JMB537</w:t>
            </w:r>
          </w:p>
        </w:tc>
      </w:tr>
      <w:tr w:rsidR="00BB2123" w:rsidRPr="00350CBD" w:rsidTr="001E0FB6">
        <w:trPr>
          <w:trHeight w:val="210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27.11.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946B27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946B2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JTB061</w:t>
            </w:r>
          </w:p>
          <w:p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946B2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Nigrin</w:t>
            </w:r>
            <w:proofErr w:type="spellEnd"/>
          </w:p>
        </w:tc>
        <w:tc>
          <w:tcPr>
            <w:tcW w:w="1587" w:type="dxa"/>
          </w:tcPr>
          <w:p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04.12.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11.12.</w:t>
            </w:r>
          </w:p>
        </w:tc>
        <w:tc>
          <w:tcPr>
            <w:tcW w:w="1587" w:type="dxa"/>
          </w:tcPr>
          <w:p w:rsidR="00BB2123" w:rsidRPr="006714CE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JTB036</w:t>
            </w:r>
          </w:p>
          <w:p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Smetana</w:t>
            </w:r>
          </w:p>
        </w:tc>
        <w:tc>
          <w:tcPr>
            <w:tcW w:w="1587" w:type="dxa"/>
          </w:tcPr>
          <w:p w:rsidR="00BB2123" w:rsidRPr="006714CE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JTB036</w:t>
            </w:r>
          </w:p>
          <w:p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Smetana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 xml:space="preserve">JMB515 </w:t>
            </w:r>
            <w:proofErr w:type="spellStart"/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Nigrin</w:t>
            </w:r>
            <w:proofErr w:type="spellEnd"/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JMB536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JMB537</w:t>
            </w:r>
          </w:p>
        </w:tc>
        <w:tc>
          <w:tcPr>
            <w:tcW w:w="1587" w:type="dxa"/>
          </w:tcPr>
          <w:p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JMB518</w:t>
            </w:r>
          </w:p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JMB519</w:t>
            </w:r>
          </w:p>
        </w:tc>
      </w:tr>
      <w:tr w:rsidR="00BB2123" w:rsidRPr="00350CBD" w:rsidTr="001E0FB6">
        <w:trPr>
          <w:trHeight w:val="268"/>
        </w:trPr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18.12.</w:t>
            </w:r>
          </w:p>
        </w:tc>
        <w:tc>
          <w:tcPr>
            <w:tcW w:w="1587" w:type="dxa"/>
          </w:tcPr>
          <w:p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</w:tbl>
    <w:p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p w:rsidR="00BB2123" w:rsidRPr="00350CBD" w:rsidRDefault="00BB2123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Předměty společného základu prvního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a druhého </w:t>
      </w:r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>ročníku bakalářského distančního programu Teritoriální studia (</w:t>
      </w:r>
      <w:proofErr w:type="spellStart"/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>Hornát</w:t>
      </w:r>
      <w:proofErr w:type="spellEnd"/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, Kocian, Kubát, Litera, Smetana) prosím umisťovat do větší učebny P114, ostatní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předměty </w:t>
      </w:r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>do učebny P108, učebna P107 by sloužila jako záloha a pro bakalářské semináře</w:t>
      </w:r>
    </w:p>
    <w:p w:rsidR="006221FB" w:rsidRPr="00350CBD" w:rsidRDefault="006221FB" w:rsidP="00727603">
      <w:pPr>
        <w:rPr>
          <w:rFonts w:ascii="Times New Roman" w:hAnsi="Times New Roman"/>
          <w:sz w:val="22"/>
          <w:szCs w:val="22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6221FB" w:rsidRDefault="006221FB" w:rsidP="00727603">
      <w:pPr>
        <w:rPr>
          <w:rFonts w:ascii="Times New Roman" w:hAnsi="Times New Roman"/>
          <w:lang w:val="cs-CZ"/>
        </w:rPr>
      </w:pPr>
    </w:p>
    <w:p w:rsidR="00274FB8" w:rsidRPr="00274FB8" w:rsidRDefault="00274FB8" w:rsidP="00727603">
      <w:pPr>
        <w:rPr>
          <w:rFonts w:ascii="Times New Roman" w:hAnsi="Times New Roman"/>
          <w:b/>
          <w:bCs/>
          <w:lang w:val="cs-CZ"/>
        </w:rPr>
      </w:pPr>
      <w:r w:rsidRPr="00274FB8">
        <w:rPr>
          <w:rFonts w:ascii="Times New Roman" w:hAnsi="Times New Roman"/>
          <w:b/>
          <w:bCs/>
          <w:lang w:val="cs-CZ"/>
        </w:rPr>
        <w:t xml:space="preserve">Bakalářské kombinované programy </w:t>
      </w:r>
      <w:r w:rsidRPr="00274FB8">
        <w:rPr>
          <w:rFonts w:ascii="Times New Roman" w:hAnsi="Times New Roman"/>
          <w:b/>
          <w:bCs/>
          <w:highlight w:val="cyan"/>
          <w:lang w:val="cs-CZ"/>
        </w:rPr>
        <w:t>Soudobé dějiny</w:t>
      </w:r>
      <w:r w:rsidRPr="00274FB8">
        <w:rPr>
          <w:rFonts w:ascii="Times New Roman" w:hAnsi="Times New Roman"/>
          <w:b/>
          <w:bCs/>
          <w:lang w:val="cs-CZ"/>
        </w:rPr>
        <w:t xml:space="preserve"> a </w:t>
      </w:r>
      <w:r w:rsidRPr="00274FB8">
        <w:rPr>
          <w:rFonts w:ascii="Times New Roman" w:hAnsi="Times New Roman"/>
          <w:b/>
          <w:bCs/>
          <w:highlight w:val="green"/>
          <w:lang w:val="cs-CZ"/>
        </w:rPr>
        <w:t>Teritoriální studia</w:t>
      </w:r>
      <w:r w:rsidR="006174CE">
        <w:rPr>
          <w:rFonts w:ascii="Times New Roman" w:hAnsi="Times New Roman"/>
          <w:b/>
          <w:bCs/>
          <w:lang w:val="cs-CZ"/>
        </w:rPr>
        <w:t xml:space="preserve"> – výuka v ZS 2020</w:t>
      </w:r>
    </w:p>
    <w:p w:rsidR="00941E35" w:rsidRDefault="00941E35" w:rsidP="00727603">
      <w:pPr>
        <w:rPr>
          <w:rFonts w:ascii="Times New Roman" w:hAnsi="Times New Roman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7142"/>
      </w:tblGrid>
      <w:tr w:rsidR="00941E35" w:rsidRPr="00341A0F" w:rsidTr="0083705D">
        <w:tc>
          <w:tcPr>
            <w:tcW w:w="7141" w:type="dxa"/>
          </w:tcPr>
          <w:p w:rsidR="00941E35" w:rsidRPr="00941E35" w:rsidRDefault="00941E35" w:rsidP="0083705D">
            <w:pPr>
              <w:rPr>
                <w:rFonts w:ascii="Times New Roman" w:hAnsi="Times New Roman"/>
                <w:b/>
                <w:bCs/>
                <w:lang w:val="cs-CZ"/>
              </w:rPr>
            </w:pPr>
            <w:r w:rsidRPr="00941E35">
              <w:rPr>
                <w:rFonts w:ascii="Times New Roman" w:hAnsi="Times New Roman"/>
                <w:b/>
                <w:bCs/>
                <w:highlight w:val="cyan"/>
                <w:lang w:val="cs-CZ"/>
              </w:rPr>
              <w:t>Předměty bakalářského kombinovaného programu Soudobé dějiny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JMB513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Soudobé dějiny Dálného východu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Sýkora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:rsidR="00941E35" w:rsidRPr="0005391F" w:rsidRDefault="00941E35" w:rsidP="0083705D">
            <w:pPr>
              <w:ind w:left="2160" w:hanging="2160"/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JMB515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Německá otázka v mezinárodních vztazích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cyan"/>
                <w:lang w:val="cs-CZ"/>
              </w:rPr>
              <w:t>Nigrin</w:t>
            </w:r>
            <w:proofErr w:type="spellEnd"/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:rsidR="00941E35" w:rsidRPr="0005391F" w:rsidRDefault="00941E35" w:rsidP="0083705D">
            <w:pPr>
              <w:ind w:left="2160" w:hanging="2160"/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JMB516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Kultura a umění ve 20. století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Pelánová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</w:p>
          <w:p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JMB518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Bakalářský seminář I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JMB519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Bakalářský seminář II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</w:tc>
        <w:tc>
          <w:tcPr>
            <w:tcW w:w="7142" w:type="dxa"/>
          </w:tcPr>
          <w:p w:rsidR="00941E35" w:rsidRPr="00941E35" w:rsidRDefault="00941E35" w:rsidP="0083705D">
            <w:pPr>
              <w:rPr>
                <w:rFonts w:ascii="Times New Roman" w:hAnsi="Times New Roman"/>
                <w:b/>
                <w:bCs/>
                <w:lang w:val="cs-CZ"/>
              </w:rPr>
            </w:pPr>
            <w:r w:rsidRPr="00941E35">
              <w:rPr>
                <w:rFonts w:ascii="Times New Roman" w:hAnsi="Times New Roman"/>
                <w:b/>
                <w:bCs/>
                <w:highlight w:val="green"/>
                <w:lang w:val="cs-CZ"/>
              </w:rPr>
              <w:t>Předměty bakalářského kombinovaného programu Teritoriální studia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JMB533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Česká republika v integračních procesech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  <w:lang w:val="cs-CZ"/>
              </w:rPr>
              <w:t>Šlosarčí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k</w:t>
            </w:r>
            <w:proofErr w:type="spellEnd"/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JMB534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Evropská unie – vybrané problémy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Mejstřík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JMB535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Bezpečnostní problémy současného světa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="005D1179">
              <w:rPr>
                <w:rFonts w:ascii="Times New Roman" w:hAnsi="Times New Roman"/>
                <w:highlight w:val="green"/>
                <w:lang w:val="cs-CZ"/>
              </w:rPr>
              <w:t>H</w:t>
            </w:r>
            <w:r w:rsidR="008B10C0">
              <w:rPr>
                <w:rFonts w:ascii="Times New Roman" w:hAnsi="Times New Roman"/>
                <w:highlight w:val="green"/>
                <w:lang w:val="cs-CZ"/>
              </w:rPr>
              <w:t>andl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</w:p>
          <w:p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JMB536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Bakalářský seminář I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JMB537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Bakalářský seminář II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</w:tc>
      </w:tr>
    </w:tbl>
    <w:p w:rsidR="00941E35" w:rsidRDefault="00941E35" w:rsidP="00727603">
      <w:pPr>
        <w:rPr>
          <w:rFonts w:ascii="Times New Roman" w:hAnsi="Times New Roman"/>
          <w:lang w:val="cs-CZ"/>
        </w:rPr>
      </w:pPr>
    </w:p>
    <w:p w:rsidR="005D1179" w:rsidRDefault="005D1179" w:rsidP="00727603">
      <w:pPr>
        <w:rPr>
          <w:rFonts w:ascii="Times New Roman" w:hAnsi="Times New Roman"/>
          <w:lang w:val="cs-CZ"/>
        </w:rPr>
      </w:pPr>
    </w:p>
    <w:p w:rsidR="005D1179" w:rsidRPr="00767379" w:rsidRDefault="00274FB8" w:rsidP="00727603">
      <w:pPr>
        <w:rPr>
          <w:rFonts w:ascii="Times New Roman" w:hAnsi="Times New Roman"/>
          <w:b/>
          <w:bCs/>
          <w:highlight w:val="yellow"/>
          <w:lang w:val="cs-CZ"/>
        </w:rPr>
      </w:pPr>
      <w:r w:rsidRPr="00767379">
        <w:rPr>
          <w:rFonts w:ascii="Times New Roman" w:hAnsi="Times New Roman"/>
          <w:b/>
          <w:bCs/>
          <w:highlight w:val="yellow"/>
          <w:lang w:val="cs-CZ"/>
        </w:rPr>
        <w:t>Bakalářský distanční program Teritoriální studia, společný základ + specializace Soudobé dějiny a Teritoriální studia</w:t>
      </w:r>
      <w:r w:rsidR="006174CE" w:rsidRPr="00767379">
        <w:rPr>
          <w:rFonts w:ascii="Times New Roman" w:hAnsi="Times New Roman"/>
          <w:b/>
          <w:bCs/>
          <w:highlight w:val="yellow"/>
          <w:lang w:val="cs-CZ"/>
        </w:rPr>
        <w:t xml:space="preserve"> – výuka v ZS 2020</w:t>
      </w:r>
    </w:p>
    <w:p w:rsidR="005D1179" w:rsidRPr="00767379" w:rsidRDefault="005D1179" w:rsidP="00727603">
      <w:pPr>
        <w:rPr>
          <w:rFonts w:ascii="Times New Roman" w:hAnsi="Times New Roman"/>
          <w:highlight w:val="yellow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C57A77" w:rsidRPr="00341A0F" w:rsidTr="00D82CCD">
        <w:tc>
          <w:tcPr>
            <w:tcW w:w="14283" w:type="dxa"/>
          </w:tcPr>
          <w:p w:rsidR="00C57A77" w:rsidRPr="00767379" w:rsidRDefault="00C57A77" w:rsidP="00B573E1">
            <w:pPr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Předměty společného základu </w:t>
            </w:r>
            <w:r w:rsidR="001805A1"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bakalářského </w:t>
            </w: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distančního </w:t>
            </w:r>
            <w:r w:rsidR="00941E35"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programu Teritoriální studia</w:t>
            </w: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:</w:t>
            </w:r>
          </w:p>
          <w:p w:rsidR="0005391F" w:rsidRPr="00767379" w:rsidRDefault="0005391F" w:rsidP="0005391F">
            <w:pPr>
              <w:rPr>
                <w:rFonts w:ascii="Times New Roman" w:hAnsi="Times New Roman"/>
                <w:highlight w:val="red"/>
                <w:lang w:val="cs-CZ"/>
              </w:rPr>
            </w:pPr>
            <w:r w:rsidRPr="00767379">
              <w:rPr>
                <w:rFonts w:ascii="Times New Roman" w:hAnsi="Times New Roman"/>
                <w:highlight w:val="red"/>
                <w:lang w:val="cs-CZ"/>
              </w:rPr>
              <w:t>1.ročník</w:t>
            </w:r>
          </w:p>
          <w:p w:rsidR="00C57A77" w:rsidRPr="00767379" w:rsidRDefault="00C57A77" w:rsidP="00C57A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JTB034 Metodický úvod (Kubát)</w:t>
            </w:r>
          </w:p>
          <w:p w:rsidR="00C57A77" w:rsidRPr="00767379" w:rsidRDefault="00C57A77" w:rsidP="00C57A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JTB035 Metodologie sociálních věd (Kubát)</w:t>
            </w:r>
          </w:p>
          <w:p w:rsidR="00C57A77" w:rsidRPr="00767379" w:rsidRDefault="00C57A77" w:rsidP="00C57A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JTB039 Mezinárodní vztahy 1945-1990 (Litera)</w:t>
            </w:r>
          </w:p>
          <w:p w:rsidR="00C57A77" w:rsidRPr="00767379" w:rsidRDefault="00C57A77" w:rsidP="005328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JTB036 Metodologie soudobých dějin (Smetana)</w:t>
            </w:r>
          </w:p>
          <w:p w:rsidR="005D1179" w:rsidRPr="00767379" w:rsidRDefault="005D1179" w:rsidP="005328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red"/>
                <w:lang w:val="cs-CZ"/>
              </w:rPr>
              <w:t>2.ročník</w:t>
            </w:r>
          </w:p>
          <w:p w:rsidR="005D1179" w:rsidRPr="00767379" w:rsidRDefault="005D1179" w:rsidP="005328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JTB041 Soudobé světové dějiny (</w:t>
            </w:r>
            <w:proofErr w:type="spellStart"/>
            <w:r w:rsidRPr="00767379">
              <w:rPr>
                <w:rFonts w:ascii="Times New Roman" w:hAnsi="Times New Roman"/>
                <w:highlight w:val="yellow"/>
                <w:lang w:val="cs-CZ"/>
              </w:rPr>
              <w:t>Hornát</w:t>
            </w:r>
            <w:proofErr w:type="spellEnd"/>
            <w:r w:rsidRPr="00767379">
              <w:rPr>
                <w:rFonts w:ascii="Times New Roman" w:hAnsi="Times New Roman"/>
                <w:highlight w:val="yellow"/>
                <w:lang w:val="cs-CZ"/>
              </w:rPr>
              <w:t>)</w:t>
            </w:r>
          </w:p>
          <w:p w:rsidR="005D1179" w:rsidRPr="00767379" w:rsidRDefault="005D1179" w:rsidP="00274FB8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JTB042 Soudobé české dějiny (Kocian)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41"/>
        <w:gridCol w:w="7142"/>
      </w:tblGrid>
      <w:tr w:rsidR="005D1179" w:rsidRPr="00341A0F" w:rsidTr="005D1179">
        <w:trPr>
          <w:trHeight w:val="42"/>
        </w:trPr>
        <w:tc>
          <w:tcPr>
            <w:tcW w:w="7141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Předměty bakalářského distančního programu Teritoriální studia, specializace Soudobé dějiny</w:t>
            </w:r>
          </w:p>
          <w:p w:rsidR="00274FB8" w:rsidRPr="00767379" w:rsidRDefault="00274FB8" w:rsidP="0083705D">
            <w:pPr>
              <w:pStyle w:val="Odstavecseseznamem"/>
              <w:ind w:left="0"/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red"/>
                <w:lang w:val="cs-CZ"/>
              </w:rPr>
              <w:t>2.ročník</w:t>
            </w:r>
          </w:p>
        </w:tc>
        <w:tc>
          <w:tcPr>
            <w:tcW w:w="7142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Předměty bakalářského distančního programu Teritoriální studia, specializace </w:t>
            </w:r>
            <w:r w:rsidR="00274FB8"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Teritoriální studia</w:t>
            </w:r>
          </w:p>
          <w:p w:rsidR="00274FB8" w:rsidRPr="00767379" w:rsidRDefault="00274FB8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2.ročník</w:t>
            </w:r>
          </w:p>
        </w:tc>
      </w:tr>
      <w:tr w:rsidR="005D1179" w:rsidRPr="00767379" w:rsidTr="005D1179">
        <w:trPr>
          <w:trHeight w:val="42"/>
        </w:trPr>
        <w:tc>
          <w:tcPr>
            <w:tcW w:w="7141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JTB046 Soudobé dějiny střední Evropy (Vykoukal)</w:t>
            </w:r>
          </w:p>
        </w:tc>
        <w:tc>
          <w:tcPr>
            <w:tcW w:w="7142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JTB061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Současné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NMZ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Nigrin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5D1179" w:rsidRPr="00767379" w:rsidTr="005D1179">
        <w:trPr>
          <w:trHeight w:val="42"/>
        </w:trPr>
        <w:tc>
          <w:tcPr>
            <w:tcW w:w="7141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JTB047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VE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Kolenovská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-Svoboda)</w:t>
            </w:r>
          </w:p>
        </w:tc>
        <w:tc>
          <w:tcPr>
            <w:tcW w:w="7142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JTB062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Současná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západní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Evropa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Váška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5D1179" w:rsidRPr="0005391F" w:rsidTr="005D1179">
        <w:trPr>
          <w:trHeight w:val="42"/>
        </w:trPr>
        <w:tc>
          <w:tcPr>
            <w:tcW w:w="7141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JTB048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JVE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Žíla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7142" w:type="dxa"/>
          </w:tcPr>
          <w:p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JTB063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Současná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Severní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Amerika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Kozák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</w:tr>
    </w:tbl>
    <w:p w:rsidR="005D1179" w:rsidRPr="005D1179" w:rsidRDefault="005D1179" w:rsidP="00810E31">
      <w:pPr>
        <w:rPr>
          <w:rFonts w:ascii="Times New Roman" w:hAnsi="Times New Roman"/>
        </w:rPr>
      </w:pPr>
    </w:p>
    <w:p w:rsidR="00941E35" w:rsidRDefault="00941E35" w:rsidP="00810E31">
      <w:pPr>
        <w:rPr>
          <w:rFonts w:ascii="Times New Roman" w:hAnsi="Times New Roman"/>
          <w:lang w:val="cs-CZ"/>
        </w:rPr>
      </w:pPr>
    </w:p>
    <w:p w:rsidR="00274FB8" w:rsidRDefault="00274FB8" w:rsidP="00810E31">
      <w:pPr>
        <w:rPr>
          <w:rFonts w:ascii="Times New Roman" w:hAnsi="Times New Roman"/>
          <w:lang w:val="cs-CZ"/>
        </w:rPr>
      </w:pPr>
    </w:p>
    <w:p w:rsidR="00274FB8" w:rsidRDefault="006221FB" w:rsidP="00810E31">
      <w:pPr>
        <w:rPr>
          <w:rFonts w:ascii="Times New Roman" w:hAnsi="Times New Roman"/>
          <w:lang w:val="cs-CZ"/>
        </w:rPr>
      </w:pPr>
      <w:r w:rsidRPr="00767379">
        <w:rPr>
          <w:rFonts w:ascii="Times New Roman" w:hAnsi="Times New Roman"/>
          <w:b/>
          <w:bCs/>
          <w:highlight w:val="magenta"/>
          <w:lang w:val="cs-CZ"/>
        </w:rPr>
        <w:t>Magisterský distanční program Balkánská, euroasijská a středoevropská studia</w:t>
      </w:r>
      <w:r w:rsidR="006174CE" w:rsidRPr="00767379">
        <w:rPr>
          <w:rFonts w:ascii="Times New Roman" w:hAnsi="Times New Roman"/>
          <w:b/>
          <w:bCs/>
          <w:highlight w:val="magenta"/>
          <w:lang w:val="cs-CZ"/>
        </w:rPr>
        <w:t xml:space="preserve"> – výuka v ZS 2020</w:t>
      </w:r>
    </w:p>
    <w:p w:rsidR="00454BF7" w:rsidRDefault="00454BF7" w:rsidP="00810E31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46"/>
      </w:tblGrid>
      <w:tr w:rsidR="00454BF7" w:rsidRPr="00341A0F" w:rsidTr="00454BF7">
        <w:tc>
          <w:tcPr>
            <w:tcW w:w="14846" w:type="dxa"/>
          </w:tcPr>
          <w:p w:rsidR="00454BF7" w:rsidRPr="00767379" w:rsidRDefault="00454BF7" w:rsidP="00EC3920">
            <w:pPr>
              <w:rPr>
                <w:rFonts w:ascii="Times New Roman" w:hAnsi="Times New Roman"/>
                <w:b/>
                <w:bCs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magenta"/>
                <w:lang w:val="cs-CZ"/>
              </w:rPr>
              <w:t>Předměty společného základu magisterského distančního programu Balkánská, euroasijská a středoevropská studia</w:t>
            </w:r>
          </w:p>
        </w:tc>
      </w:tr>
      <w:tr w:rsidR="00454BF7" w:rsidRPr="00454BF7" w:rsidTr="00454BF7">
        <w:tc>
          <w:tcPr>
            <w:tcW w:w="14846" w:type="dxa"/>
          </w:tcPr>
          <w:p w:rsidR="00454BF7" w:rsidRPr="00454BF7" w:rsidRDefault="00454BF7" w:rsidP="00EC3920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454BF7">
              <w:rPr>
                <w:rFonts w:ascii="Times New Roman" w:hAnsi="Times New Roman"/>
                <w:highlight w:val="red"/>
                <w:lang w:val="cs-CZ"/>
              </w:rPr>
              <w:t>1.ročník</w:t>
            </w:r>
          </w:p>
        </w:tc>
      </w:tr>
      <w:tr w:rsidR="00454BF7" w:rsidRPr="00767379" w:rsidTr="00454BF7">
        <w:tc>
          <w:tcPr>
            <w:tcW w:w="14846" w:type="dxa"/>
          </w:tcPr>
          <w:p w:rsidR="00454BF7" w:rsidRPr="00767379" w:rsidRDefault="00454BF7" w:rsidP="00EC3920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highlight w:val="magenta"/>
                <w:lang w:val="cs-CZ"/>
              </w:rPr>
              <w:t>JTM059 Kvalitativní metody ve společenských vědách (Weiss)</w:t>
            </w:r>
          </w:p>
        </w:tc>
      </w:tr>
      <w:tr w:rsidR="00454BF7" w:rsidRPr="00341A0F" w:rsidTr="00454BF7">
        <w:tc>
          <w:tcPr>
            <w:tcW w:w="14846" w:type="dxa"/>
          </w:tcPr>
          <w:p w:rsidR="00454BF7" w:rsidRPr="00767379" w:rsidRDefault="00454BF7" w:rsidP="00EC3920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highlight w:val="magenta"/>
                <w:lang w:val="cs-CZ"/>
              </w:rPr>
              <w:t>JTM061 Teritoriální studia: teorie a metodologie (Kozák)</w:t>
            </w:r>
          </w:p>
        </w:tc>
      </w:tr>
      <w:tr w:rsidR="00454BF7" w:rsidRPr="00341A0F" w:rsidTr="00454BF7">
        <w:tc>
          <w:tcPr>
            <w:tcW w:w="14846" w:type="dxa"/>
          </w:tcPr>
          <w:p w:rsidR="00454BF7" w:rsidRPr="00767379" w:rsidRDefault="00454BF7" w:rsidP="00EC3920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highlight w:val="magenta"/>
                <w:lang w:val="cs-CZ"/>
              </w:rPr>
              <w:t xml:space="preserve">JTM062 Komparativní dějiny (Kocián, </w:t>
            </w:r>
            <w:proofErr w:type="spellStart"/>
            <w:r w:rsidRPr="00767379">
              <w:rPr>
                <w:rFonts w:ascii="Times New Roman" w:hAnsi="Times New Roman"/>
                <w:highlight w:val="magenta"/>
                <w:lang w:val="cs-CZ"/>
              </w:rPr>
              <w:t>Nigrin</w:t>
            </w:r>
            <w:proofErr w:type="spellEnd"/>
            <w:r w:rsidRPr="00767379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</w:tr>
    </w:tbl>
    <w:p w:rsidR="00454BF7" w:rsidRDefault="00454BF7" w:rsidP="00454BF7">
      <w:pPr>
        <w:rPr>
          <w:rFonts w:ascii="Times New Roman" w:hAnsi="Times New Roman"/>
          <w:lang w:val="cs-CZ"/>
        </w:rPr>
      </w:pPr>
    </w:p>
    <w:p w:rsidR="00274FB8" w:rsidRDefault="00274FB8" w:rsidP="00810E31">
      <w:pPr>
        <w:rPr>
          <w:rFonts w:ascii="Times New Roman" w:hAnsi="Times New Roman"/>
          <w:lang w:val="cs-CZ"/>
        </w:rPr>
      </w:pPr>
    </w:p>
    <w:p w:rsidR="00941E35" w:rsidRDefault="00941E35" w:rsidP="00810E31">
      <w:pPr>
        <w:rPr>
          <w:rFonts w:ascii="Times New Roman" w:hAnsi="Times New Roman"/>
          <w:lang w:val="cs-CZ"/>
        </w:rPr>
      </w:pPr>
    </w:p>
    <w:p w:rsidR="00941E35" w:rsidRPr="0005391F" w:rsidRDefault="00941E35" w:rsidP="00810E31">
      <w:pPr>
        <w:rPr>
          <w:rFonts w:ascii="Times New Roman" w:hAnsi="Times New Roman"/>
          <w:lang w:val="cs-CZ"/>
        </w:rPr>
      </w:pPr>
    </w:p>
    <w:p w:rsidR="00162A09" w:rsidRDefault="00162A09" w:rsidP="00810E31">
      <w:pPr>
        <w:rPr>
          <w:rFonts w:ascii="Times New Roman" w:hAnsi="Times New Roman"/>
          <w:lang w:val="cs-CZ"/>
        </w:rPr>
      </w:pPr>
    </w:p>
    <w:sectPr w:rsidR="00162A09" w:rsidSect="00810E31">
      <w:footnotePr>
        <w:pos w:val="sectEnd"/>
      </w:footnotePr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088"/>
    <w:multiLevelType w:val="hybridMultilevel"/>
    <w:tmpl w:val="96C8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31E8D"/>
    <w:multiLevelType w:val="hybridMultilevel"/>
    <w:tmpl w:val="98EC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6C"/>
    <w:rsid w:val="0000238D"/>
    <w:rsid w:val="00003503"/>
    <w:rsid w:val="00003807"/>
    <w:rsid w:val="0002364D"/>
    <w:rsid w:val="00033068"/>
    <w:rsid w:val="00033D22"/>
    <w:rsid w:val="00034BAA"/>
    <w:rsid w:val="0005391F"/>
    <w:rsid w:val="00063073"/>
    <w:rsid w:val="00066502"/>
    <w:rsid w:val="00096C81"/>
    <w:rsid w:val="000A24A7"/>
    <w:rsid w:val="000B5C2E"/>
    <w:rsid w:val="000C4325"/>
    <w:rsid w:val="000C6D47"/>
    <w:rsid w:val="000C776B"/>
    <w:rsid w:val="000D33F9"/>
    <w:rsid w:val="000E225C"/>
    <w:rsid w:val="000E5AA5"/>
    <w:rsid w:val="000E77FB"/>
    <w:rsid w:val="001157E4"/>
    <w:rsid w:val="00125AAC"/>
    <w:rsid w:val="001272A3"/>
    <w:rsid w:val="00131F51"/>
    <w:rsid w:val="00142CAF"/>
    <w:rsid w:val="00147348"/>
    <w:rsid w:val="0015086F"/>
    <w:rsid w:val="00162A09"/>
    <w:rsid w:val="00171484"/>
    <w:rsid w:val="001805A1"/>
    <w:rsid w:val="00183188"/>
    <w:rsid w:val="00190EA9"/>
    <w:rsid w:val="001A6F5D"/>
    <w:rsid w:val="001B1C71"/>
    <w:rsid w:val="001B4212"/>
    <w:rsid w:val="001D1844"/>
    <w:rsid w:val="001D314C"/>
    <w:rsid w:val="001E4346"/>
    <w:rsid w:val="001F3E9F"/>
    <w:rsid w:val="002150CB"/>
    <w:rsid w:val="00221067"/>
    <w:rsid w:val="00225929"/>
    <w:rsid w:val="002407E9"/>
    <w:rsid w:val="00247A3F"/>
    <w:rsid w:val="002571A4"/>
    <w:rsid w:val="0025756F"/>
    <w:rsid w:val="002617C1"/>
    <w:rsid w:val="00262EF8"/>
    <w:rsid w:val="002675EB"/>
    <w:rsid w:val="00274FB8"/>
    <w:rsid w:val="002768AB"/>
    <w:rsid w:val="00281956"/>
    <w:rsid w:val="00282505"/>
    <w:rsid w:val="00286BF8"/>
    <w:rsid w:val="002916A3"/>
    <w:rsid w:val="002A5552"/>
    <w:rsid w:val="002B0844"/>
    <w:rsid w:val="002B0C81"/>
    <w:rsid w:val="002B48D5"/>
    <w:rsid w:val="002B4D0C"/>
    <w:rsid w:val="002F7B3A"/>
    <w:rsid w:val="00305828"/>
    <w:rsid w:val="00311C1C"/>
    <w:rsid w:val="00315D56"/>
    <w:rsid w:val="00322744"/>
    <w:rsid w:val="003272F8"/>
    <w:rsid w:val="00341A0F"/>
    <w:rsid w:val="003441DF"/>
    <w:rsid w:val="00350CBD"/>
    <w:rsid w:val="00367C40"/>
    <w:rsid w:val="00371387"/>
    <w:rsid w:val="00373F12"/>
    <w:rsid w:val="00374202"/>
    <w:rsid w:val="00387A20"/>
    <w:rsid w:val="003A5F3E"/>
    <w:rsid w:val="003B4842"/>
    <w:rsid w:val="003B75E7"/>
    <w:rsid w:val="003C017E"/>
    <w:rsid w:val="003C5ECC"/>
    <w:rsid w:val="003E6617"/>
    <w:rsid w:val="003F68A7"/>
    <w:rsid w:val="00410BFB"/>
    <w:rsid w:val="004155AB"/>
    <w:rsid w:val="00436ED2"/>
    <w:rsid w:val="00437893"/>
    <w:rsid w:val="00443E75"/>
    <w:rsid w:val="0044471B"/>
    <w:rsid w:val="0045138F"/>
    <w:rsid w:val="00454BF7"/>
    <w:rsid w:val="00456772"/>
    <w:rsid w:val="00456EE9"/>
    <w:rsid w:val="00471DAD"/>
    <w:rsid w:val="0047439D"/>
    <w:rsid w:val="004943DC"/>
    <w:rsid w:val="00495967"/>
    <w:rsid w:val="00495FA2"/>
    <w:rsid w:val="0049794C"/>
    <w:rsid w:val="004A2003"/>
    <w:rsid w:val="004A366B"/>
    <w:rsid w:val="004B4354"/>
    <w:rsid w:val="004B666B"/>
    <w:rsid w:val="004D4846"/>
    <w:rsid w:val="004D5F91"/>
    <w:rsid w:val="004E74E6"/>
    <w:rsid w:val="004F46B5"/>
    <w:rsid w:val="005026E9"/>
    <w:rsid w:val="005177AF"/>
    <w:rsid w:val="00532877"/>
    <w:rsid w:val="00537F23"/>
    <w:rsid w:val="00546EE5"/>
    <w:rsid w:val="005614FC"/>
    <w:rsid w:val="005853DA"/>
    <w:rsid w:val="005970B9"/>
    <w:rsid w:val="005A1A65"/>
    <w:rsid w:val="005D1179"/>
    <w:rsid w:val="005D165D"/>
    <w:rsid w:val="005D7ED2"/>
    <w:rsid w:val="005E3B99"/>
    <w:rsid w:val="006174CE"/>
    <w:rsid w:val="006221FB"/>
    <w:rsid w:val="006258FA"/>
    <w:rsid w:val="00632451"/>
    <w:rsid w:val="006415DF"/>
    <w:rsid w:val="00644B42"/>
    <w:rsid w:val="0064669C"/>
    <w:rsid w:val="006478A6"/>
    <w:rsid w:val="006534CB"/>
    <w:rsid w:val="00654F88"/>
    <w:rsid w:val="0065799F"/>
    <w:rsid w:val="00671B72"/>
    <w:rsid w:val="0067230D"/>
    <w:rsid w:val="00682FE6"/>
    <w:rsid w:val="006859E3"/>
    <w:rsid w:val="006B4634"/>
    <w:rsid w:val="006B497C"/>
    <w:rsid w:val="006B5DC7"/>
    <w:rsid w:val="006C1957"/>
    <w:rsid w:val="006D2C3C"/>
    <w:rsid w:val="006E2725"/>
    <w:rsid w:val="006E3010"/>
    <w:rsid w:val="006F6222"/>
    <w:rsid w:val="00711D0B"/>
    <w:rsid w:val="007222E6"/>
    <w:rsid w:val="007256A1"/>
    <w:rsid w:val="00725AFC"/>
    <w:rsid w:val="00727603"/>
    <w:rsid w:val="00733DF9"/>
    <w:rsid w:val="007470A4"/>
    <w:rsid w:val="007552BE"/>
    <w:rsid w:val="007646C0"/>
    <w:rsid w:val="00765225"/>
    <w:rsid w:val="007671B1"/>
    <w:rsid w:val="00767379"/>
    <w:rsid w:val="00775A1C"/>
    <w:rsid w:val="00777C27"/>
    <w:rsid w:val="007A7562"/>
    <w:rsid w:val="007C52AC"/>
    <w:rsid w:val="007D013F"/>
    <w:rsid w:val="007E1AAC"/>
    <w:rsid w:val="007E4171"/>
    <w:rsid w:val="007E640D"/>
    <w:rsid w:val="007F759F"/>
    <w:rsid w:val="0081041E"/>
    <w:rsid w:val="00810E31"/>
    <w:rsid w:val="008112C0"/>
    <w:rsid w:val="00811EF3"/>
    <w:rsid w:val="00837EEC"/>
    <w:rsid w:val="00842BD0"/>
    <w:rsid w:val="00857EAF"/>
    <w:rsid w:val="0086248E"/>
    <w:rsid w:val="008720A1"/>
    <w:rsid w:val="00872E5B"/>
    <w:rsid w:val="0087730D"/>
    <w:rsid w:val="008815AB"/>
    <w:rsid w:val="008820E2"/>
    <w:rsid w:val="008853ED"/>
    <w:rsid w:val="00886139"/>
    <w:rsid w:val="008A41F2"/>
    <w:rsid w:val="008A5D27"/>
    <w:rsid w:val="008B0532"/>
    <w:rsid w:val="008B10C0"/>
    <w:rsid w:val="008C2898"/>
    <w:rsid w:val="008D6E57"/>
    <w:rsid w:val="008F2253"/>
    <w:rsid w:val="00901B45"/>
    <w:rsid w:val="00903534"/>
    <w:rsid w:val="00905B50"/>
    <w:rsid w:val="00914F9D"/>
    <w:rsid w:val="00940C9C"/>
    <w:rsid w:val="00941E35"/>
    <w:rsid w:val="00942DA7"/>
    <w:rsid w:val="0095119F"/>
    <w:rsid w:val="00964EEC"/>
    <w:rsid w:val="009670FF"/>
    <w:rsid w:val="0097178E"/>
    <w:rsid w:val="009728E4"/>
    <w:rsid w:val="00986523"/>
    <w:rsid w:val="00992970"/>
    <w:rsid w:val="00993083"/>
    <w:rsid w:val="009978AB"/>
    <w:rsid w:val="009A126E"/>
    <w:rsid w:val="009A613C"/>
    <w:rsid w:val="009A6E75"/>
    <w:rsid w:val="009C0A2B"/>
    <w:rsid w:val="009C3A7E"/>
    <w:rsid w:val="009C6787"/>
    <w:rsid w:val="009C6D5C"/>
    <w:rsid w:val="009E25E4"/>
    <w:rsid w:val="009E6B7C"/>
    <w:rsid w:val="009F2B89"/>
    <w:rsid w:val="009F453C"/>
    <w:rsid w:val="00A06C9B"/>
    <w:rsid w:val="00A267E8"/>
    <w:rsid w:val="00A349B0"/>
    <w:rsid w:val="00A3555D"/>
    <w:rsid w:val="00A36428"/>
    <w:rsid w:val="00A3784F"/>
    <w:rsid w:val="00A44B3B"/>
    <w:rsid w:val="00A46188"/>
    <w:rsid w:val="00A7392B"/>
    <w:rsid w:val="00A823F2"/>
    <w:rsid w:val="00A86D8C"/>
    <w:rsid w:val="00A9323E"/>
    <w:rsid w:val="00AA3D27"/>
    <w:rsid w:val="00AA6CB2"/>
    <w:rsid w:val="00AB1A8C"/>
    <w:rsid w:val="00AB1D7D"/>
    <w:rsid w:val="00AB3C96"/>
    <w:rsid w:val="00AB542F"/>
    <w:rsid w:val="00AC4D12"/>
    <w:rsid w:val="00AC7E6F"/>
    <w:rsid w:val="00AD206D"/>
    <w:rsid w:val="00AE3C39"/>
    <w:rsid w:val="00AE6967"/>
    <w:rsid w:val="00AF14A6"/>
    <w:rsid w:val="00B10CC8"/>
    <w:rsid w:val="00B15DEE"/>
    <w:rsid w:val="00B16021"/>
    <w:rsid w:val="00B249CB"/>
    <w:rsid w:val="00B25091"/>
    <w:rsid w:val="00B26349"/>
    <w:rsid w:val="00B33655"/>
    <w:rsid w:val="00B34756"/>
    <w:rsid w:val="00B347FF"/>
    <w:rsid w:val="00B42F2B"/>
    <w:rsid w:val="00B4562E"/>
    <w:rsid w:val="00B53889"/>
    <w:rsid w:val="00B573E1"/>
    <w:rsid w:val="00B616A8"/>
    <w:rsid w:val="00B7711C"/>
    <w:rsid w:val="00B81CC4"/>
    <w:rsid w:val="00B8708B"/>
    <w:rsid w:val="00BA105D"/>
    <w:rsid w:val="00BA50D3"/>
    <w:rsid w:val="00BB2123"/>
    <w:rsid w:val="00BC6E63"/>
    <w:rsid w:val="00BD38C9"/>
    <w:rsid w:val="00BD3D08"/>
    <w:rsid w:val="00BD5224"/>
    <w:rsid w:val="00BF0262"/>
    <w:rsid w:val="00BF0952"/>
    <w:rsid w:val="00C04F4E"/>
    <w:rsid w:val="00C05E9A"/>
    <w:rsid w:val="00C0752E"/>
    <w:rsid w:val="00C100C0"/>
    <w:rsid w:val="00C15207"/>
    <w:rsid w:val="00C16ACE"/>
    <w:rsid w:val="00C200A5"/>
    <w:rsid w:val="00C27A89"/>
    <w:rsid w:val="00C46B6B"/>
    <w:rsid w:val="00C52394"/>
    <w:rsid w:val="00C553F1"/>
    <w:rsid w:val="00C56C27"/>
    <w:rsid w:val="00C57337"/>
    <w:rsid w:val="00C57A77"/>
    <w:rsid w:val="00C65579"/>
    <w:rsid w:val="00CA034A"/>
    <w:rsid w:val="00CA2EAC"/>
    <w:rsid w:val="00CC3600"/>
    <w:rsid w:val="00CE3BD7"/>
    <w:rsid w:val="00CE46EE"/>
    <w:rsid w:val="00CE5598"/>
    <w:rsid w:val="00CE77B8"/>
    <w:rsid w:val="00D108AD"/>
    <w:rsid w:val="00D14F65"/>
    <w:rsid w:val="00D217DF"/>
    <w:rsid w:val="00D26C5E"/>
    <w:rsid w:val="00D30A97"/>
    <w:rsid w:val="00D3557B"/>
    <w:rsid w:val="00D424DC"/>
    <w:rsid w:val="00D42A22"/>
    <w:rsid w:val="00D4443E"/>
    <w:rsid w:val="00D54C10"/>
    <w:rsid w:val="00D55369"/>
    <w:rsid w:val="00D57C43"/>
    <w:rsid w:val="00D633EA"/>
    <w:rsid w:val="00D6655E"/>
    <w:rsid w:val="00D80057"/>
    <w:rsid w:val="00D86AD3"/>
    <w:rsid w:val="00D94EA5"/>
    <w:rsid w:val="00DA1030"/>
    <w:rsid w:val="00DB1A1B"/>
    <w:rsid w:val="00DB2D42"/>
    <w:rsid w:val="00DB3DFF"/>
    <w:rsid w:val="00DB7DAE"/>
    <w:rsid w:val="00DC26D8"/>
    <w:rsid w:val="00DC4997"/>
    <w:rsid w:val="00DE0351"/>
    <w:rsid w:val="00DF2FCF"/>
    <w:rsid w:val="00DF4432"/>
    <w:rsid w:val="00DF6696"/>
    <w:rsid w:val="00E00E14"/>
    <w:rsid w:val="00E21E2E"/>
    <w:rsid w:val="00E2257B"/>
    <w:rsid w:val="00E34439"/>
    <w:rsid w:val="00E35C6C"/>
    <w:rsid w:val="00E515B0"/>
    <w:rsid w:val="00E76EF5"/>
    <w:rsid w:val="00E86BB4"/>
    <w:rsid w:val="00E9292F"/>
    <w:rsid w:val="00E94F13"/>
    <w:rsid w:val="00EC0200"/>
    <w:rsid w:val="00ED2D4D"/>
    <w:rsid w:val="00EE1112"/>
    <w:rsid w:val="00F04346"/>
    <w:rsid w:val="00F115AC"/>
    <w:rsid w:val="00F1204B"/>
    <w:rsid w:val="00F15A31"/>
    <w:rsid w:val="00F172D6"/>
    <w:rsid w:val="00F216D5"/>
    <w:rsid w:val="00F35FC3"/>
    <w:rsid w:val="00F407C9"/>
    <w:rsid w:val="00F517C1"/>
    <w:rsid w:val="00F569AF"/>
    <w:rsid w:val="00F7118B"/>
    <w:rsid w:val="00F72E95"/>
    <w:rsid w:val="00F74FF8"/>
    <w:rsid w:val="00F8361F"/>
    <w:rsid w:val="00FA22FB"/>
    <w:rsid w:val="00FA4921"/>
    <w:rsid w:val="00FA6B76"/>
    <w:rsid w:val="00FB1F5B"/>
    <w:rsid w:val="00FB3CB8"/>
    <w:rsid w:val="00FC058A"/>
    <w:rsid w:val="00FC46A9"/>
    <w:rsid w:val="00FC6941"/>
    <w:rsid w:val="00FD07F0"/>
    <w:rsid w:val="00FD37DB"/>
    <w:rsid w:val="00FE2E65"/>
    <w:rsid w:val="00FE4BBA"/>
    <w:rsid w:val="00FE715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POKUSNY UCET,ZAM,CIVT</cp:lastModifiedBy>
  <cp:revision>2</cp:revision>
  <cp:lastPrinted>2020-09-11T07:15:00Z</cp:lastPrinted>
  <dcterms:created xsi:type="dcterms:W3CDTF">2020-09-11T07:21:00Z</dcterms:created>
  <dcterms:modified xsi:type="dcterms:W3CDTF">2020-09-11T07:21:00Z</dcterms:modified>
</cp:coreProperties>
</file>